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4FD7" w14:textId="33732BF3" w:rsidR="00B60E30" w:rsidRPr="00B60E30" w:rsidRDefault="00B60E30" w:rsidP="00B60E30">
      <w:pPr>
        <w:spacing w:before="100" w:beforeAutospacing="1" w:after="100" w:afterAutospacing="1"/>
        <w:jc w:val="center"/>
        <w:rPr>
          <w:rFonts w:ascii="Times New Roman" w:eastAsia="Times New Roman" w:hAnsi="Times New Roman" w:cs="Times New Roman"/>
          <w:b/>
          <w:bCs/>
        </w:rPr>
      </w:pPr>
      <w:r w:rsidRPr="00B60E30">
        <w:rPr>
          <w:rFonts w:ascii="Times New Roman" w:eastAsia="Times New Roman" w:hAnsi="Times New Roman" w:cs="Times New Roman"/>
          <w:b/>
          <w:bCs/>
        </w:rPr>
        <w:t>Video Feedback Facilitates Rapid Technical Improvement</w:t>
      </w:r>
    </w:p>
    <w:p w14:paraId="34A44FDA" w14:textId="77777777" w:rsidR="00B60E30" w:rsidRDefault="00B60E30" w:rsidP="00B60E30">
      <w:pPr>
        <w:spacing w:before="100" w:beforeAutospacing="1" w:after="100" w:afterAutospacing="1"/>
        <w:rPr>
          <w:rFonts w:ascii="Times New Roman" w:eastAsia="Times New Roman" w:hAnsi="Times New Roman" w:cs="Times New Roman"/>
        </w:rPr>
      </w:pPr>
    </w:p>
    <w:p w14:paraId="533ADB18" w14:textId="13B8D3DC" w:rsidR="00B60E30" w:rsidRPr="00B60E30" w:rsidRDefault="00B60E30" w:rsidP="00B60E30">
      <w:p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rPr>
        <w:t xml:space="preserve">Using video feedback is one of the most powerful accelerators for swimming technique development because it makes learning </w:t>
      </w:r>
      <w:r w:rsidRPr="00B60E30">
        <w:rPr>
          <w:rFonts w:ascii="Times New Roman" w:eastAsia="Times New Roman" w:hAnsi="Times New Roman" w:cs="Times New Roman"/>
          <w:b/>
          <w:bCs/>
        </w:rPr>
        <w:t>faster, more precise, and more memorable</w:t>
      </w:r>
      <w:r w:rsidRPr="00B60E30">
        <w:rPr>
          <w:rFonts w:ascii="Times New Roman" w:eastAsia="Times New Roman" w:hAnsi="Times New Roman" w:cs="Times New Roman"/>
        </w:rPr>
        <w:t>. Here’s how it supports rapid improvement:</w:t>
      </w:r>
      <w:bookmarkStart w:id="0" w:name="_GoBack"/>
      <w:bookmarkEnd w:id="0"/>
    </w:p>
    <w:p w14:paraId="13F41172"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39BC2E84">
          <v:rect id="_x0000_i1030" alt="" style="width:468pt;height:.05pt;mso-width-percent:0;mso-height-percent:0;mso-width-percent:0;mso-height-percent:0" o:hralign="center" o:hrstd="t" o:hr="t" fillcolor="#a0a0a0" stroked="f"/>
        </w:pict>
      </w:r>
    </w:p>
    <w:p w14:paraId="154E0135" w14:textId="77777777" w:rsidR="00B60E30" w:rsidRPr="00B60E30" w:rsidRDefault="00B60E30" w:rsidP="00B60E30">
      <w:pPr>
        <w:spacing w:before="100" w:beforeAutospacing="1" w:after="100" w:afterAutospacing="1"/>
        <w:outlineLvl w:val="2"/>
        <w:rPr>
          <w:rFonts w:ascii="Times New Roman" w:eastAsia="Times New Roman" w:hAnsi="Times New Roman" w:cs="Times New Roman"/>
          <w:b/>
          <w:bCs/>
          <w:sz w:val="27"/>
          <w:szCs w:val="27"/>
        </w:rPr>
      </w:pPr>
      <w:r w:rsidRPr="00B60E30">
        <w:rPr>
          <w:rFonts w:ascii="Times New Roman" w:eastAsia="Times New Roman" w:hAnsi="Times New Roman" w:cs="Times New Roman"/>
          <w:b/>
          <w:bCs/>
          <w:sz w:val="27"/>
          <w:szCs w:val="27"/>
        </w:rPr>
        <w:t>1. Immediate Error Detection and Correction</w:t>
      </w:r>
    </w:p>
    <w:p w14:paraId="6C9109F8" w14:textId="77777777" w:rsidR="00B60E30" w:rsidRPr="00B60E30" w:rsidRDefault="00B60E30" w:rsidP="00B60E30">
      <w:pPr>
        <w:numPr>
          <w:ilvl w:val="0"/>
          <w:numId w:val="1"/>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Closing the feedback gap</w:t>
      </w:r>
      <w:r w:rsidRPr="00B60E30">
        <w:rPr>
          <w:rFonts w:ascii="Times New Roman" w:eastAsia="Times New Roman" w:hAnsi="Times New Roman" w:cs="Times New Roman"/>
        </w:rPr>
        <w:t>: Normally, swimmers rely on “feel” and coach instructions, which can leave room for misinterpretation. Video shows exactly what happened, often within seconds, so mistakes can be identified and corrected on the spot.</w:t>
      </w:r>
    </w:p>
    <w:p w14:paraId="13386662" w14:textId="77777777" w:rsidR="00B60E30" w:rsidRPr="00B60E30" w:rsidRDefault="00B60E30" w:rsidP="00B60E30">
      <w:pPr>
        <w:numPr>
          <w:ilvl w:val="0"/>
          <w:numId w:val="1"/>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Faster learning cycle</w:t>
      </w:r>
      <w:r w:rsidRPr="00B60E30">
        <w:rPr>
          <w:rFonts w:ascii="Times New Roman" w:eastAsia="Times New Roman" w:hAnsi="Times New Roman" w:cs="Times New Roman"/>
        </w:rPr>
        <w:t>: Instead of repeating a flawed movement for weeks before realizing the problem, swimmers can see it right away, make the change, and practice correctly from the next repetition.</w:t>
      </w:r>
    </w:p>
    <w:p w14:paraId="75BC77AB"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03514F1B">
          <v:rect id="_x0000_i1029" alt="" style="width:468pt;height:.05pt;mso-width-percent:0;mso-height-percent:0;mso-width-percent:0;mso-height-percent:0" o:hralign="center" o:hrstd="t" o:hr="t" fillcolor="#a0a0a0" stroked="f"/>
        </w:pict>
      </w:r>
    </w:p>
    <w:p w14:paraId="5A47D28E" w14:textId="77777777" w:rsidR="00B60E30" w:rsidRPr="00B60E30" w:rsidRDefault="00B60E30" w:rsidP="00B60E30">
      <w:pPr>
        <w:spacing w:before="100" w:beforeAutospacing="1" w:after="100" w:afterAutospacing="1"/>
        <w:outlineLvl w:val="2"/>
        <w:rPr>
          <w:rFonts w:ascii="Times New Roman" w:eastAsia="Times New Roman" w:hAnsi="Times New Roman" w:cs="Times New Roman"/>
          <w:b/>
          <w:bCs/>
          <w:sz w:val="27"/>
          <w:szCs w:val="27"/>
        </w:rPr>
      </w:pPr>
      <w:r w:rsidRPr="00B60E30">
        <w:rPr>
          <w:rFonts w:ascii="Times New Roman" w:eastAsia="Times New Roman" w:hAnsi="Times New Roman" w:cs="Times New Roman"/>
          <w:b/>
          <w:bCs/>
          <w:sz w:val="27"/>
          <w:szCs w:val="27"/>
        </w:rPr>
        <w:t>2. Stronger Brain–Body Connection</w:t>
      </w:r>
    </w:p>
    <w:p w14:paraId="1065801C" w14:textId="77777777" w:rsidR="00B60E30" w:rsidRPr="00B60E30" w:rsidRDefault="00B60E30" w:rsidP="00B60E30">
      <w:pPr>
        <w:numPr>
          <w:ilvl w:val="0"/>
          <w:numId w:val="2"/>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Linking feel to reality</w:t>
      </w:r>
      <w:r w:rsidRPr="00B60E30">
        <w:rPr>
          <w:rFonts w:ascii="Times New Roman" w:eastAsia="Times New Roman" w:hAnsi="Times New Roman" w:cs="Times New Roman"/>
        </w:rPr>
        <w:t>: Swimmers develop a keener awareness of how a correct stroke should feel by comparing video evidence with their sensations.</w:t>
      </w:r>
    </w:p>
    <w:p w14:paraId="20F06294" w14:textId="77777777" w:rsidR="00B60E30" w:rsidRPr="00B60E30" w:rsidRDefault="00B60E30" w:rsidP="00B60E30">
      <w:pPr>
        <w:numPr>
          <w:ilvl w:val="0"/>
          <w:numId w:val="2"/>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Reinforcing neural pathways</w:t>
      </w:r>
      <w:r w:rsidRPr="00B60E30">
        <w:rPr>
          <w:rFonts w:ascii="Times New Roman" w:eastAsia="Times New Roman" w:hAnsi="Times New Roman" w:cs="Times New Roman"/>
        </w:rPr>
        <w:t>: Each time they adjust based on video, they strengthen the motor patterns needed for consistent technique. This accelerates skill acquisition compared to feedback delivered only verbally.</w:t>
      </w:r>
    </w:p>
    <w:p w14:paraId="41028847"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6154676B">
          <v:rect id="_x0000_i1028" alt="" style="width:468pt;height:.05pt;mso-width-percent:0;mso-height-percent:0;mso-width-percent:0;mso-height-percent:0" o:hralign="center" o:hrstd="t" o:hr="t" fillcolor="#a0a0a0" stroked="f"/>
        </w:pict>
      </w:r>
    </w:p>
    <w:p w14:paraId="1932F4B2" w14:textId="77777777" w:rsidR="00B60E30" w:rsidRPr="00B60E30" w:rsidRDefault="00B60E30" w:rsidP="00B60E30">
      <w:pPr>
        <w:spacing w:before="100" w:beforeAutospacing="1" w:after="100" w:afterAutospacing="1"/>
        <w:outlineLvl w:val="2"/>
        <w:rPr>
          <w:rFonts w:ascii="Times New Roman" w:eastAsia="Times New Roman" w:hAnsi="Times New Roman" w:cs="Times New Roman"/>
          <w:b/>
          <w:bCs/>
          <w:sz w:val="27"/>
          <w:szCs w:val="27"/>
        </w:rPr>
      </w:pPr>
      <w:r w:rsidRPr="00B60E30">
        <w:rPr>
          <w:rFonts w:ascii="Times New Roman" w:eastAsia="Times New Roman" w:hAnsi="Times New Roman" w:cs="Times New Roman"/>
          <w:b/>
          <w:bCs/>
          <w:sz w:val="27"/>
          <w:szCs w:val="27"/>
        </w:rPr>
        <w:t>3. Precision in Technical Adjustments</w:t>
      </w:r>
    </w:p>
    <w:p w14:paraId="52E20F87" w14:textId="77777777" w:rsidR="00B60E30" w:rsidRPr="00B60E30" w:rsidRDefault="00B60E30" w:rsidP="00B60E30">
      <w:pPr>
        <w:numPr>
          <w:ilvl w:val="0"/>
          <w:numId w:val="3"/>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Targeted improvements</w:t>
      </w:r>
      <w:r w:rsidRPr="00B60E30">
        <w:rPr>
          <w:rFonts w:ascii="Times New Roman" w:eastAsia="Times New Roman" w:hAnsi="Times New Roman" w:cs="Times New Roman"/>
        </w:rPr>
        <w:t>: Video allows swimmers and coaches to isolate specific flaws—such as hand entry, head position, or kick timing—rather than making vague or general changes.</w:t>
      </w:r>
    </w:p>
    <w:p w14:paraId="457A9718" w14:textId="77777777" w:rsidR="00B60E30" w:rsidRPr="00B60E30" w:rsidRDefault="00B60E30" w:rsidP="00B60E30">
      <w:pPr>
        <w:numPr>
          <w:ilvl w:val="0"/>
          <w:numId w:val="3"/>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Reduced trial-and-error</w:t>
      </w:r>
      <w:r w:rsidRPr="00B60E30">
        <w:rPr>
          <w:rFonts w:ascii="Times New Roman" w:eastAsia="Times New Roman" w:hAnsi="Times New Roman" w:cs="Times New Roman"/>
        </w:rPr>
        <w:t>: Instead of guessing what “went wrong,” athletes can see it, fix it directly, and avoid wasted training time.</w:t>
      </w:r>
    </w:p>
    <w:p w14:paraId="0B034086"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7E105EF1">
          <v:rect id="_x0000_i1027" alt="" style="width:468pt;height:.05pt;mso-width-percent:0;mso-height-percent:0;mso-width-percent:0;mso-height-percent:0" o:hralign="center" o:hrstd="t" o:hr="t" fillcolor="#a0a0a0" stroked="f"/>
        </w:pict>
      </w:r>
    </w:p>
    <w:p w14:paraId="16CF0F20" w14:textId="77777777" w:rsidR="00B60E30" w:rsidRPr="00B60E30" w:rsidRDefault="00B60E30" w:rsidP="00B60E30">
      <w:pPr>
        <w:spacing w:before="100" w:beforeAutospacing="1" w:after="100" w:afterAutospacing="1"/>
        <w:outlineLvl w:val="2"/>
        <w:rPr>
          <w:rFonts w:ascii="Times New Roman" w:eastAsia="Times New Roman" w:hAnsi="Times New Roman" w:cs="Times New Roman"/>
          <w:b/>
          <w:bCs/>
          <w:sz w:val="27"/>
          <w:szCs w:val="27"/>
        </w:rPr>
      </w:pPr>
      <w:r w:rsidRPr="00B60E30">
        <w:rPr>
          <w:rFonts w:ascii="Times New Roman" w:eastAsia="Times New Roman" w:hAnsi="Times New Roman" w:cs="Times New Roman"/>
          <w:b/>
          <w:bCs/>
          <w:sz w:val="27"/>
          <w:szCs w:val="27"/>
        </w:rPr>
        <w:t>4. Motivation and Confidence Boost</w:t>
      </w:r>
    </w:p>
    <w:p w14:paraId="20840C2E" w14:textId="77777777" w:rsidR="00B60E30" w:rsidRPr="00B60E30" w:rsidRDefault="00B60E30" w:rsidP="00B60E30">
      <w:pPr>
        <w:numPr>
          <w:ilvl w:val="0"/>
          <w:numId w:val="4"/>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Visible progress</w:t>
      </w:r>
      <w:r w:rsidRPr="00B60E30">
        <w:rPr>
          <w:rFonts w:ascii="Times New Roman" w:eastAsia="Times New Roman" w:hAnsi="Times New Roman" w:cs="Times New Roman"/>
        </w:rPr>
        <w:t>: Rapid visual evidence of improvement builds confidence and motivation, encouraging swimmers to adopt new skills more quickly.</w:t>
      </w:r>
    </w:p>
    <w:p w14:paraId="04D3F41E" w14:textId="77777777" w:rsidR="00B60E30" w:rsidRPr="00B60E30" w:rsidRDefault="00B60E30" w:rsidP="00B60E30">
      <w:pPr>
        <w:numPr>
          <w:ilvl w:val="0"/>
          <w:numId w:val="4"/>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lastRenderedPageBreak/>
        <w:t>Self-coaching ability</w:t>
      </w:r>
      <w:r w:rsidRPr="00B60E30">
        <w:rPr>
          <w:rFonts w:ascii="Times New Roman" w:eastAsia="Times New Roman" w:hAnsi="Times New Roman" w:cs="Times New Roman"/>
        </w:rPr>
        <w:t xml:space="preserve">: Swimmers who learn to analyze their own video become more autonomous and </w:t>
      </w:r>
      <w:proofErr w:type="gramStart"/>
      <w:r w:rsidRPr="00B60E30">
        <w:rPr>
          <w:rFonts w:ascii="Times New Roman" w:eastAsia="Times New Roman" w:hAnsi="Times New Roman" w:cs="Times New Roman"/>
        </w:rPr>
        <w:t>make adjustments</w:t>
      </w:r>
      <w:proofErr w:type="gramEnd"/>
      <w:r w:rsidRPr="00B60E30">
        <w:rPr>
          <w:rFonts w:ascii="Times New Roman" w:eastAsia="Times New Roman" w:hAnsi="Times New Roman" w:cs="Times New Roman"/>
        </w:rPr>
        <w:t xml:space="preserve"> even when coaches aren’t present, compounding the speed of development.</w:t>
      </w:r>
    </w:p>
    <w:p w14:paraId="5248C73D"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55174A0C">
          <v:rect id="_x0000_i1026" alt="" style="width:468pt;height:.05pt;mso-width-percent:0;mso-height-percent:0;mso-width-percent:0;mso-height-percent:0" o:hralign="center" o:hrstd="t" o:hr="t" fillcolor="#a0a0a0" stroked="f"/>
        </w:pict>
      </w:r>
    </w:p>
    <w:p w14:paraId="4D104CAC" w14:textId="77777777" w:rsidR="00B60E30" w:rsidRPr="00B60E30" w:rsidRDefault="00B60E30" w:rsidP="00B60E30">
      <w:pPr>
        <w:spacing w:before="100" w:beforeAutospacing="1" w:after="100" w:afterAutospacing="1"/>
        <w:outlineLvl w:val="2"/>
        <w:rPr>
          <w:rFonts w:ascii="Times New Roman" w:eastAsia="Times New Roman" w:hAnsi="Times New Roman" w:cs="Times New Roman"/>
          <w:b/>
          <w:bCs/>
          <w:sz w:val="27"/>
          <w:szCs w:val="27"/>
        </w:rPr>
      </w:pPr>
      <w:r w:rsidRPr="00B60E30">
        <w:rPr>
          <w:rFonts w:ascii="Times New Roman" w:eastAsia="Times New Roman" w:hAnsi="Times New Roman" w:cs="Times New Roman"/>
          <w:b/>
          <w:bCs/>
          <w:sz w:val="27"/>
          <w:szCs w:val="27"/>
        </w:rPr>
        <w:t>5. Retention and Reinforcement</w:t>
      </w:r>
    </w:p>
    <w:p w14:paraId="055A3057" w14:textId="77777777" w:rsidR="00B60E30" w:rsidRPr="00B60E30" w:rsidRDefault="00B60E30" w:rsidP="00B60E30">
      <w:pPr>
        <w:numPr>
          <w:ilvl w:val="0"/>
          <w:numId w:val="5"/>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Replay and review</w:t>
      </w:r>
      <w:r w:rsidRPr="00B60E30">
        <w:rPr>
          <w:rFonts w:ascii="Times New Roman" w:eastAsia="Times New Roman" w:hAnsi="Times New Roman" w:cs="Times New Roman"/>
        </w:rPr>
        <w:t>: Swimmers can watch their technique multiple times, even outside the pool, which helps the brain consolidate the correct movement patterns.</w:t>
      </w:r>
    </w:p>
    <w:p w14:paraId="6FFD2284" w14:textId="77777777" w:rsidR="00B60E30" w:rsidRPr="00B60E30" w:rsidRDefault="00B60E30" w:rsidP="00B60E30">
      <w:pPr>
        <w:numPr>
          <w:ilvl w:val="0"/>
          <w:numId w:val="5"/>
        </w:numPr>
        <w:spacing w:before="100" w:beforeAutospacing="1" w:after="100" w:afterAutospacing="1"/>
        <w:rPr>
          <w:rFonts w:ascii="Times New Roman" w:eastAsia="Times New Roman" w:hAnsi="Times New Roman" w:cs="Times New Roman"/>
        </w:rPr>
      </w:pPr>
      <w:r w:rsidRPr="00B60E30">
        <w:rPr>
          <w:rFonts w:ascii="Times New Roman" w:eastAsia="Times New Roman" w:hAnsi="Times New Roman" w:cs="Times New Roman"/>
          <w:b/>
          <w:bCs/>
        </w:rPr>
        <w:t>Consistency</w:t>
      </w:r>
      <w:r w:rsidRPr="00B60E30">
        <w:rPr>
          <w:rFonts w:ascii="Times New Roman" w:eastAsia="Times New Roman" w:hAnsi="Times New Roman" w:cs="Times New Roman"/>
        </w:rPr>
        <w:t>: Frequent feedback ensures that new skills are reinforced before old habits creep back in, supporting faster stabilization of technique.</w:t>
      </w:r>
    </w:p>
    <w:p w14:paraId="5D220289" w14:textId="77777777" w:rsidR="00B60E30" w:rsidRPr="00B60E30" w:rsidRDefault="007C4689" w:rsidP="00B60E30">
      <w:pPr>
        <w:rPr>
          <w:rFonts w:ascii="Times New Roman" w:eastAsia="Times New Roman" w:hAnsi="Times New Roman" w:cs="Times New Roman"/>
        </w:rPr>
      </w:pPr>
      <w:r w:rsidRPr="00B60E30">
        <w:rPr>
          <w:rFonts w:ascii="Times New Roman" w:eastAsia="Times New Roman" w:hAnsi="Times New Roman" w:cs="Times New Roman"/>
          <w:noProof/>
        </w:rPr>
        <w:pict w14:anchorId="798089FE">
          <v:rect id="_x0000_i1025" alt="" style="width:468pt;height:.05pt;mso-width-percent:0;mso-height-percent:0;mso-width-percent:0;mso-height-percent:0" o:hralign="center" o:hrstd="t" o:hr="t" fillcolor="#a0a0a0" stroked="f"/>
        </w:pict>
      </w:r>
    </w:p>
    <w:p w14:paraId="7CC820DA" w14:textId="77777777" w:rsidR="00B60E30" w:rsidRPr="00B60E30" w:rsidRDefault="00B60E30" w:rsidP="00B60E30">
      <w:pPr>
        <w:spacing w:before="100" w:beforeAutospacing="1" w:after="100" w:afterAutospacing="1"/>
        <w:rPr>
          <w:rFonts w:ascii="Times New Roman" w:eastAsia="Times New Roman" w:hAnsi="Times New Roman" w:cs="Times New Roman"/>
        </w:rPr>
      </w:pPr>
      <w:r w:rsidRPr="00B60E30">
        <w:rPr>
          <w:rFonts w:ascii="Apple Color Emoji" w:eastAsia="Times New Roman" w:hAnsi="Apple Color Emoji" w:cs="Apple Color Emoji"/>
        </w:rPr>
        <w:t>✅</w:t>
      </w:r>
      <w:r w:rsidRPr="00B60E30">
        <w:rPr>
          <w:rFonts w:ascii="Times New Roman" w:eastAsia="Times New Roman" w:hAnsi="Times New Roman" w:cs="Times New Roman"/>
        </w:rPr>
        <w:t xml:space="preserve"> </w:t>
      </w:r>
      <w:r w:rsidRPr="00B60E30">
        <w:rPr>
          <w:rFonts w:ascii="Times New Roman" w:eastAsia="Times New Roman" w:hAnsi="Times New Roman" w:cs="Times New Roman"/>
          <w:b/>
          <w:bCs/>
        </w:rPr>
        <w:t>In short:</w:t>
      </w:r>
      <w:r w:rsidRPr="00B60E30">
        <w:rPr>
          <w:rFonts w:ascii="Times New Roman" w:eastAsia="Times New Roman" w:hAnsi="Times New Roman" w:cs="Times New Roman"/>
        </w:rPr>
        <w:t xml:space="preserve"> Video feedback accelerates technique development because it compresses the learning cycle—detecting errors sooner, correcting them faster, and reinforcing them more effectively than words or “feel” alone ever could.</w:t>
      </w:r>
    </w:p>
    <w:p w14:paraId="6F11F26F" w14:textId="77777777" w:rsidR="001013D8" w:rsidRDefault="001013D8"/>
    <w:sectPr w:rsidR="001013D8"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0336"/>
    <w:multiLevelType w:val="multilevel"/>
    <w:tmpl w:val="E00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50688"/>
    <w:multiLevelType w:val="multilevel"/>
    <w:tmpl w:val="7802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F0D76"/>
    <w:multiLevelType w:val="multilevel"/>
    <w:tmpl w:val="407C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F0B83"/>
    <w:multiLevelType w:val="multilevel"/>
    <w:tmpl w:val="A66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0626B"/>
    <w:multiLevelType w:val="multilevel"/>
    <w:tmpl w:val="CC2E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30"/>
    <w:rsid w:val="001013D8"/>
    <w:rsid w:val="00607BCE"/>
    <w:rsid w:val="007C4689"/>
    <w:rsid w:val="00B60E3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D3F7"/>
  <w15:chartTrackingRefBased/>
  <w15:docId w15:val="{7D4ABB6B-37D9-4E49-971E-6A208DE4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60E3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0E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0E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60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2025-09-03T20:39:00Z</dcterms:created>
  <dcterms:modified xsi:type="dcterms:W3CDTF">2025-09-03T20:41:00Z</dcterms:modified>
</cp:coreProperties>
</file>