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5DF42" w14:textId="55022A7F" w:rsidR="002D4EA4" w:rsidRPr="002D4EA4" w:rsidRDefault="002D4EA4" w:rsidP="002D4EA4">
      <w:pPr>
        <w:spacing w:before="100" w:beforeAutospacing="1" w:after="100" w:afterAutospacing="1"/>
        <w:jc w:val="center"/>
        <w:rPr>
          <w:rFonts w:ascii="Times New Roman" w:eastAsia="Times New Roman" w:hAnsi="Times New Roman" w:cs="Times New Roman"/>
          <w:b/>
          <w:bCs/>
        </w:rPr>
      </w:pPr>
      <w:r w:rsidRPr="002D4EA4">
        <w:rPr>
          <w:rFonts w:ascii="Times New Roman" w:eastAsia="Times New Roman" w:hAnsi="Times New Roman" w:cs="Times New Roman"/>
          <w:b/>
          <w:bCs/>
        </w:rPr>
        <w:t xml:space="preserve">The Value of Using Video Feedback Systems with 8 – </w:t>
      </w:r>
      <w:proofErr w:type="gramStart"/>
      <w:r w:rsidRPr="002D4EA4">
        <w:rPr>
          <w:rFonts w:ascii="Times New Roman" w:eastAsia="Times New Roman" w:hAnsi="Times New Roman" w:cs="Times New Roman"/>
          <w:b/>
          <w:bCs/>
        </w:rPr>
        <w:t>10 Year Old</w:t>
      </w:r>
      <w:proofErr w:type="gramEnd"/>
      <w:r w:rsidRPr="002D4EA4">
        <w:rPr>
          <w:rFonts w:ascii="Times New Roman" w:eastAsia="Times New Roman" w:hAnsi="Times New Roman" w:cs="Times New Roman"/>
          <w:b/>
          <w:bCs/>
        </w:rPr>
        <w:t xml:space="preserve"> Swimmers</w:t>
      </w:r>
    </w:p>
    <w:p w14:paraId="700206A9" w14:textId="77777777" w:rsidR="002D4EA4" w:rsidRDefault="002D4EA4" w:rsidP="002D4EA4">
      <w:pPr>
        <w:spacing w:before="100" w:beforeAutospacing="1" w:after="100" w:afterAutospacing="1"/>
        <w:rPr>
          <w:rFonts w:ascii="Times New Roman" w:eastAsia="Times New Roman" w:hAnsi="Times New Roman" w:cs="Times New Roman"/>
        </w:rPr>
      </w:pPr>
    </w:p>
    <w:p w14:paraId="37B896CF" w14:textId="6884F83D" w:rsidR="002D4EA4" w:rsidRPr="002D4EA4" w:rsidRDefault="002D4EA4" w:rsidP="002D4EA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Young swimmers </w:t>
      </w:r>
      <w:bookmarkStart w:id="0" w:name="_GoBack"/>
      <w:bookmarkEnd w:id="0"/>
      <w:r w:rsidRPr="002D4EA4">
        <w:rPr>
          <w:rFonts w:ascii="Times New Roman" w:eastAsia="Times New Roman" w:hAnsi="Times New Roman" w:cs="Times New Roman"/>
        </w:rPr>
        <w:t>are highly receptive to learning new skills, but their ability to process complex instructions is still growing. Video feedback at this age can be extremely valuable when used carefully and in age-appropriate ways. Here’s why:</w:t>
      </w:r>
    </w:p>
    <w:p w14:paraId="3F7E474F" w14:textId="77777777" w:rsidR="002D4EA4" w:rsidRPr="002D4EA4" w:rsidRDefault="00F27137" w:rsidP="002D4EA4">
      <w:pPr>
        <w:rPr>
          <w:rFonts w:ascii="Times New Roman" w:eastAsia="Times New Roman" w:hAnsi="Times New Roman" w:cs="Times New Roman"/>
        </w:rPr>
      </w:pPr>
      <w:r w:rsidRPr="002D4EA4">
        <w:rPr>
          <w:rFonts w:ascii="Times New Roman" w:eastAsia="Times New Roman" w:hAnsi="Times New Roman" w:cs="Times New Roman"/>
          <w:noProof/>
        </w:rPr>
        <w:pict w14:anchorId="487AD58C">
          <v:rect id="_x0000_i1031" alt="" style="width:468pt;height:.05pt;mso-width-percent:0;mso-height-percent:0;mso-width-percent:0;mso-height-percent:0" o:hralign="center" o:hrstd="t" o:hr="t" fillcolor="#a0a0a0" stroked="f"/>
        </w:pict>
      </w:r>
    </w:p>
    <w:p w14:paraId="6A827FCF" w14:textId="77777777" w:rsidR="002D4EA4" w:rsidRPr="002D4EA4" w:rsidRDefault="002D4EA4" w:rsidP="002D4EA4">
      <w:pPr>
        <w:spacing w:before="100" w:beforeAutospacing="1" w:after="100" w:afterAutospacing="1"/>
        <w:outlineLvl w:val="1"/>
        <w:rPr>
          <w:rFonts w:ascii="Times New Roman" w:eastAsia="Times New Roman" w:hAnsi="Times New Roman" w:cs="Times New Roman"/>
          <w:b/>
          <w:bCs/>
          <w:sz w:val="36"/>
          <w:szCs w:val="36"/>
        </w:rPr>
      </w:pPr>
      <w:r w:rsidRPr="002D4EA4">
        <w:rPr>
          <w:rFonts w:ascii="Times New Roman" w:eastAsia="Times New Roman" w:hAnsi="Times New Roman" w:cs="Times New Roman"/>
          <w:b/>
          <w:bCs/>
          <w:sz w:val="36"/>
          <w:szCs w:val="36"/>
        </w:rPr>
        <w:t>1. Bridging the Gap Between “Feel” and “Reality”</w:t>
      </w:r>
    </w:p>
    <w:p w14:paraId="2B6E076F" w14:textId="77777777" w:rsidR="002D4EA4" w:rsidRPr="002D4EA4" w:rsidRDefault="002D4EA4" w:rsidP="002D4EA4">
      <w:pPr>
        <w:numPr>
          <w:ilvl w:val="0"/>
          <w:numId w:val="1"/>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t xml:space="preserve">Young swimmers often </w:t>
      </w:r>
      <w:r w:rsidRPr="002D4EA4">
        <w:rPr>
          <w:rFonts w:ascii="Times New Roman" w:eastAsia="Times New Roman" w:hAnsi="Times New Roman" w:cs="Times New Roman"/>
          <w:b/>
          <w:bCs/>
        </w:rPr>
        <w:t>believe</w:t>
      </w:r>
      <w:r w:rsidRPr="002D4EA4">
        <w:rPr>
          <w:rFonts w:ascii="Times New Roman" w:eastAsia="Times New Roman" w:hAnsi="Times New Roman" w:cs="Times New Roman"/>
        </w:rPr>
        <w:t xml:space="preserve"> they are performing a skill correctly (like streamlining or keeping elbows high), but their “feel” is not yet reliable.</w:t>
      </w:r>
    </w:p>
    <w:p w14:paraId="372001FE" w14:textId="77777777" w:rsidR="002D4EA4" w:rsidRPr="002D4EA4" w:rsidRDefault="002D4EA4" w:rsidP="002D4EA4">
      <w:pPr>
        <w:numPr>
          <w:ilvl w:val="0"/>
          <w:numId w:val="1"/>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t xml:space="preserve">Seeing themselves on video makes the connection concrete: </w:t>
      </w:r>
      <w:r w:rsidRPr="002D4EA4">
        <w:rPr>
          <w:rFonts w:ascii="Times New Roman" w:eastAsia="Times New Roman" w:hAnsi="Times New Roman" w:cs="Times New Roman"/>
          <w:i/>
          <w:iCs/>
        </w:rPr>
        <w:t>“Oh, my arms really weren’t straight on the streamline!”</w:t>
      </w:r>
    </w:p>
    <w:p w14:paraId="61F950DA" w14:textId="77777777" w:rsidR="002D4EA4" w:rsidRPr="002D4EA4" w:rsidRDefault="002D4EA4" w:rsidP="002D4EA4">
      <w:pPr>
        <w:numPr>
          <w:ilvl w:val="0"/>
          <w:numId w:val="1"/>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t>This early understanding helps them build correct movement patterns before bad habits take hold.</w:t>
      </w:r>
    </w:p>
    <w:p w14:paraId="349FA465" w14:textId="77777777" w:rsidR="002D4EA4" w:rsidRPr="002D4EA4" w:rsidRDefault="00F27137" w:rsidP="002D4EA4">
      <w:pPr>
        <w:rPr>
          <w:rFonts w:ascii="Times New Roman" w:eastAsia="Times New Roman" w:hAnsi="Times New Roman" w:cs="Times New Roman"/>
        </w:rPr>
      </w:pPr>
      <w:r w:rsidRPr="002D4EA4">
        <w:rPr>
          <w:rFonts w:ascii="Times New Roman" w:eastAsia="Times New Roman" w:hAnsi="Times New Roman" w:cs="Times New Roman"/>
          <w:noProof/>
        </w:rPr>
        <w:pict w14:anchorId="2B5F461C">
          <v:rect id="_x0000_i1030" alt="" style="width:468pt;height:.05pt;mso-width-percent:0;mso-height-percent:0;mso-width-percent:0;mso-height-percent:0" o:hralign="center" o:hrstd="t" o:hr="t" fillcolor="#a0a0a0" stroked="f"/>
        </w:pict>
      </w:r>
    </w:p>
    <w:p w14:paraId="6B72916D" w14:textId="77777777" w:rsidR="002D4EA4" w:rsidRPr="002D4EA4" w:rsidRDefault="002D4EA4" w:rsidP="002D4EA4">
      <w:pPr>
        <w:spacing w:before="100" w:beforeAutospacing="1" w:after="100" w:afterAutospacing="1"/>
        <w:outlineLvl w:val="1"/>
        <w:rPr>
          <w:rFonts w:ascii="Times New Roman" w:eastAsia="Times New Roman" w:hAnsi="Times New Roman" w:cs="Times New Roman"/>
          <w:b/>
          <w:bCs/>
          <w:sz w:val="36"/>
          <w:szCs w:val="36"/>
        </w:rPr>
      </w:pPr>
      <w:r w:rsidRPr="002D4EA4">
        <w:rPr>
          <w:rFonts w:ascii="Times New Roman" w:eastAsia="Times New Roman" w:hAnsi="Times New Roman" w:cs="Times New Roman"/>
          <w:b/>
          <w:bCs/>
          <w:sz w:val="36"/>
          <w:szCs w:val="36"/>
        </w:rPr>
        <w:t>2. Supporting Visual Learning Styles</w:t>
      </w:r>
    </w:p>
    <w:p w14:paraId="25420187" w14:textId="77777777" w:rsidR="002D4EA4" w:rsidRPr="002D4EA4" w:rsidRDefault="002D4EA4" w:rsidP="002D4EA4">
      <w:pPr>
        <w:numPr>
          <w:ilvl w:val="0"/>
          <w:numId w:val="2"/>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t xml:space="preserve">At ages 8–10, many children are </w:t>
      </w:r>
      <w:r w:rsidRPr="002D4EA4">
        <w:rPr>
          <w:rFonts w:ascii="Times New Roman" w:eastAsia="Times New Roman" w:hAnsi="Times New Roman" w:cs="Times New Roman"/>
          <w:b/>
          <w:bCs/>
        </w:rPr>
        <w:t>strong visual learners</w:t>
      </w:r>
      <w:r w:rsidRPr="002D4EA4">
        <w:rPr>
          <w:rFonts w:ascii="Times New Roman" w:eastAsia="Times New Roman" w:hAnsi="Times New Roman" w:cs="Times New Roman"/>
        </w:rPr>
        <w:t xml:space="preserve">. They can grasp a concept faster when they </w:t>
      </w:r>
      <w:r w:rsidRPr="002D4EA4">
        <w:rPr>
          <w:rFonts w:ascii="Times New Roman" w:eastAsia="Times New Roman" w:hAnsi="Times New Roman" w:cs="Times New Roman"/>
          <w:i/>
          <w:iCs/>
        </w:rPr>
        <w:t>see it</w:t>
      </w:r>
      <w:r w:rsidRPr="002D4EA4">
        <w:rPr>
          <w:rFonts w:ascii="Times New Roman" w:eastAsia="Times New Roman" w:hAnsi="Times New Roman" w:cs="Times New Roman"/>
        </w:rPr>
        <w:t>, rather than just hear it described.</w:t>
      </w:r>
    </w:p>
    <w:p w14:paraId="7041667E" w14:textId="77777777" w:rsidR="002D4EA4" w:rsidRPr="002D4EA4" w:rsidRDefault="002D4EA4" w:rsidP="002D4EA4">
      <w:pPr>
        <w:numPr>
          <w:ilvl w:val="0"/>
          <w:numId w:val="2"/>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t>Video provides a “mirror” in the water, which isn’t otherwise possible, making it easier to copy correct form.</w:t>
      </w:r>
    </w:p>
    <w:p w14:paraId="1805D06F" w14:textId="77777777" w:rsidR="002D4EA4" w:rsidRPr="002D4EA4" w:rsidRDefault="00F27137" w:rsidP="002D4EA4">
      <w:pPr>
        <w:rPr>
          <w:rFonts w:ascii="Times New Roman" w:eastAsia="Times New Roman" w:hAnsi="Times New Roman" w:cs="Times New Roman"/>
        </w:rPr>
      </w:pPr>
      <w:r w:rsidRPr="002D4EA4">
        <w:rPr>
          <w:rFonts w:ascii="Times New Roman" w:eastAsia="Times New Roman" w:hAnsi="Times New Roman" w:cs="Times New Roman"/>
          <w:noProof/>
        </w:rPr>
        <w:pict w14:anchorId="01116962">
          <v:rect id="_x0000_i1029" alt="" style="width:468pt;height:.05pt;mso-width-percent:0;mso-height-percent:0;mso-width-percent:0;mso-height-percent:0" o:hralign="center" o:hrstd="t" o:hr="t" fillcolor="#a0a0a0" stroked="f"/>
        </w:pict>
      </w:r>
    </w:p>
    <w:p w14:paraId="3219F217" w14:textId="77777777" w:rsidR="002D4EA4" w:rsidRPr="002D4EA4" w:rsidRDefault="002D4EA4" w:rsidP="002D4EA4">
      <w:pPr>
        <w:spacing w:before="100" w:beforeAutospacing="1" w:after="100" w:afterAutospacing="1"/>
        <w:outlineLvl w:val="1"/>
        <w:rPr>
          <w:rFonts w:ascii="Times New Roman" w:eastAsia="Times New Roman" w:hAnsi="Times New Roman" w:cs="Times New Roman"/>
          <w:b/>
          <w:bCs/>
          <w:sz w:val="36"/>
          <w:szCs w:val="36"/>
        </w:rPr>
      </w:pPr>
      <w:r w:rsidRPr="002D4EA4">
        <w:rPr>
          <w:rFonts w:ascii="Times New Roman" w:eastAsia="Times New Roman" w:hAnsi="Times New Roman" w:cs="Times New Roman"/>
          <w:b/>
          <w:bCs/>
          <w:sz w:val="36"/>
          <w:szCs w:val="36"/>
        </w:rPr>
        <w:t>3. Building Technical Foundations Early</w:t>
      </w:r>
    </w:p>
    <w:p w14:paraId="286925F0" w14:textId="77777777" w:rsidR="002D4EA4" w:rsidRPr="002D4EA4" w:rsidRDefault="002D4EA4" w:rsidP="002D4EA4">
      <w:pPr>
        <w:numPr>
          <w:ilvl w:val="0"/>
          <w:numId w:val="3"/>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t xml:space="preserve">This age range is often called the </w:t>
      </w:r>
      <w:r w:rsidRPr="002D4EA4">
        <w:rPr>
          <w:rFonts w:ascii="Times New Roman" w:eastAsia="Times New Roman" w:hAnsi="Times New Roman" w:cs="Times New Roman"/>
          <w:b/>
          <w:bCs/>
        </w:rPr>
        <w:t>“golden years of skill acquisition.”</w:t>
      </w:r>
      <w:r w:rsidRPr="002D4EA4">
        <w:rPr>
          <w:rFonts w:ascii="Times New Roman" w:eastAsia="Times New Roman" w:hAnsi="Times New Roman" w:cs="Times New Roman"/>
        </w:rPr>
        <w:t xml:space="preserve"> Motor patterns learned now are more likely to stick for life.</w:t>
      </w:r>
    </w:p>
    <w:p w14:paraId="64E129E6" w14:textId="77777777" w:rsidR="002D4EA4" w:rsidRPr="002D4EA4" w:rsidRDefault="002D4EA4" w:rsidP="002D4EA4">
      <w:pPr>
        <w:numPr>
          <w:ilvl w:val="0"/>
          <w:numId w:val="3"/>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t>Video feedback ensures that fundamental skills—streamline, body position, head control, kick timing—are taught correctly and reinforced consistently.</w:t>
      </w:r>
    </w:p>
    <w:p w14:paraId="2D1141DC" w14:textId="77777777" w:rsidR="002D4EA4" w:rsidRPr="002D4EA4" w:rsidRDefault="002D4EA4" w:rsidP="002D4EA4">
      <w:pPr>
        <w:numPr>
          <w:ilvl w:val="0"/>
          <w:numId w:val="3"/>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t>Correcting errors early prevents years of unlearning poor habits later on.</w:t>
      </w:r>
    </w:p>
    <w:p w14:paraId="0A185E94" w14:textId="77777777" w:rsidR="002D4EA4" w:rsidRPr="002D4EA4" w:rsidRDefault="00F27137" w:rsidP="002D4EA4">
      <w:pPr>
        <w:rPr>
          <w:rFonts w:ascii="Times New Roman" w:eastAsia="Times New Roman" w:hAnsi="Times New Roman" w:cs="Times New Roman"/>
        </w:rPr>
      </w:pPr>
      <w:r w:rsidRPr="002D4EA4">
        <w:rPr>
          <w:rFonts w:ascii="Times New Roman" w:eastAsia="Times New Roman" w:hAnsi="Times New Roman" w:cs="Times New Roman"/>
          <w:noProof/>
        </w:rPr>
        <w:pict w14:anchorId="1404737A">
          <v:rect id="_x0000_i1028" alt="" style="width:468pt;height:.05pt;mso-width-percent:0;mso-height-percent:0;mso-width-percent:0;mso-height-percent:0" o:hralign="center" o:hrstd="t" o:hr="t" fillcolor="#a0a0a0" stroked="f"/>
        </w:pict>
      </w:r>
    </w:p>
    <w:p w14:paraId="63F11C72" w14:textId="77777777" w:rsidR="002D4EA4" w:rsidRPr="002D4EA4" w:rsidRDefault="002D4EA4" w:rsidP="002D4EA4">
      <w:pPr>
        <w:spacing w:before="100" w:beforeAutospacing="1" w:after="100" w:afterAutospacing="1"/>
        <w:outlineLvl w:val="1"/>
        <w:rPr>
          <w:rFonts w:ascii="Times New Roman" w:eastAsia="Times New Roman" w:hAnsi="Times New Roman" w:cs="Times New Roman"/>
          <w:b/>
          <w:bCs/>
          <w:sz w:val="36"/>
          <w:szCs w:val="36"/>
        </w:rPr>
      </w:pPr>
      <w:r w:rsidRPr="002D4EA4">
        <w:rPr>
          <w:rFonts w:ascii="Times New Roman" w:eastAsia="Times New Roman" w:hAnsi="Times New Roman" w:cs="Times New Roman"/>
          <w:b/>
          <w:bCs/>
          <w:sz w:val="36"/>
          <w:szCs w:val="36"/>
        </w:rPr>
        <w:t>4. Increasing Engagement and Motivation</w:t>
      </w:r>
    </w:p>
    <w:p w14:paraId="33DD2299" w14:textId="77777777" w:rsidR="002D4EA4" w:rsidRPr="002D4EA4" w:rsidRDefault="002D4EA4" w:rsidP="002D4EA4">
      <w:pPr>
        <w:numPr>
          <w:ilvl w:val="0"/>
          <w:numId w:val="4"/>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t>Kids love seeing themselves on screen—it makes practice fun and exciting.</w:t>
      </w:r>
    </w:p>
    <w:p w14:paraId="4585119C" w14:textId="77777777" w:rsidR="002D4EA4" w:rsidRPr="002D4EA4" w:rsidRDefault="002D4EA4" w:rsidP="002D4EA4">
      <w:pPr>
        <w:numPr>
          <w:ilvl w:val="0"/>
          <w:numId w:val="4"/>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lastRenderedPageBreak/>
        <w:t>Positive reinforcement is powerful: coaches can highlight what they are doing well as well as what needs to change.</w:t>
      </w:r>
    </w:p>
    <w:p w14:paraId="1D017932" w14:textId="77777777" w:rsidR="002D4EA4" w:rsidRPr="002D4EA4" w:rsidRDefault="002D4EA4" w:rsidP="002D4EA4">
      <w:pPr>
        <w:numPr>
          <w:ilvl w:val="0"/>
          <w:numId w:val="4"/>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t>This boosts self-confidence and keeps swimmers motivated to try again.</w:t>
      </w:r>
    </w:p>
    <w:p w14:paraId="5C933FBD" w14:textId="77777777" w:rsidR="002D4EA4" w:rsidRPr="002D4EA4" w:rsidRDefault="00F27137" w:rsidP="002D4EA4">
      <w:pPr>
        <w:rPr>
          <w:rFonts w:ascii="Times New Roman" w:eastAsia="Times New Roman" w:hAnsi="Times New Roman" w:cs="Times New Roman"/>
        </w:rPr>
      </w:pPr>
      <w:r w:rsidRPr="002D4EA4">
        <w:rPr>
          <w:rFonts w:ascii="Times New Roman" w:eastAsia="Times New Roman" w:hAnsi="Times New Roman" w:cs="Times New Roman"/>
          <w:noProof/>
        </w:rPr>
        <w:pict w14:anchorId="09CEBC82">
          <v:rect id="_x0000_i1027" alt="" style="width:468pt;height:.05pt;mso-width-percent:0;mso-height-percent:0;mso-width-percent:0;mso-height-percent:0" o:hralign="center" o:hrstd="t" o:hr="t" fillcolor="#a0a0a0" stroked="f"/>
        </w:pict>
      </w:r>
    </w:p>
    <w:p w14:paraId="180127EE" w14:textId="77777777" w:rsidR="002D4EA4" w:rsidRPr="002D4EA4" w:rsidRDefault="002D4EA4" w:rsidP="002D4EA4">
      <w:pPr>
        <w:spacing w:before="100" w:beforeAutospacing="1" w:after="100" w:afterAutospacing="1"/>
        <w:outlineLvl w:val="1"/>
        <w:rPr>
          <w:rFonts w:ascii="Times New Roman" w:eastAsia="Times New Roman" w:hAnsi="Times New Roman" w:cs="Times New Roman"/>
          <w:b/>
          <w:bCs/>
          <w:sz w:val="36"/>
          <w:szCs w:val="36"/>
        </w:rPr>
      </w:pPr>
      <w:r w:rsidRPr="002D4EA4">
        <w:rPr>
          <w:rFonts w:ascii="Times New Roman" w:eastAsia="Times New Roman" w:hAnsi="Times New Roman" w:cs="Times New Roman"/>
          <w:b/>
          <w:bCs/>
          <w:sz w:val="36"/>
          <w:szCs w:val="36"/>
        </w:rPr>
        <w:t>5. Encouraging Self-Awareness and Responsibility</w:t>
      </w:r>
    </w:p>
    <w:p w14:paraId="7F658902" w14:textId="77777777" w:rsidR="002D4EA4" w:rsidRPr="002D4EA4" w:rsidRDefault="002D4EA4" w:rsidP="002D4EA4">
      <w:pPr>
        <w:numPr>
          <w:ilvl w:val="0"/>
          <w:numId w:val="5"/>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t>Even at a young age, swimmers can start to recognize their own strengths and weaknesses when shown side-by-side comparisons (e.g., their streamline now vs. a model streamline).</w:t>
      </w:r>
    </w:p>
    <w:p w14:paraId="754610BA" w14:textId="77777777" w:rsidR="002D4EA4" w:rsidRPr="002D4EA4" w:rsidRDefault="002D4EA4" w:rsidP="002D4EA4">
      <w:pPr>
        <w:numPr>
          <w:ilvl w:val="0"/>
          <w:numId w:val="5"/>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rPr>
        <w:t>Developing this self-awareness early fosters a sense of ownership over their swimming.</w:t>
      </w:r>
    </w:p>
    <w:p w14:paraId="1BFCAB48" w14:textId="77777777" w:rsidR="002D4EA4" w:rsidRPr="002D4EA4" w:rsidRDefault="00F27137" w:rsidP="002D4EA4">
      <w:pPr>
        <w:rPr>
          <w:rFonts w:ascii="Times New Roman" w:eastAsia="Times New Roman" w:hAnsi="Times New Roman" w:cs="Times New Roman"/>
        </w:rPr>
      </w:pPr>
      <w:r w:rsidRPr="002D4EA4">
        <w:rPr>
          <w:rFonts w:ascii="Times New Roman" w:eastAsia="Times New Roman" w:hAnsi="Times New Roman" w:cs="Times New Roman"/>
          <w:noProof/>
        </w:rPr>
        <w:pict w14:anchorId="5B227425">
          <v:rect id="_x0000_i1026" alt="" style="width:468pt;height:.05pt;mso-width-percent:0;mso-height-percent:0;mso-width-percent:0;mso-height-percent:0" o:hralign="center" o:hrstd="t" o:hr="t" fillcolor="#a0a0a0" stroked="f"/>
        </w:pict>
      </w:r>
    </w:p>
    <w:p w14:paraId="47439870" w14:textId="77777777" w:rsidR="002D4EA4" w:rsidRPr="002D4EA4" w:rsidRDefault="002D4EA4" w:rsidP="002D4EA4">
      <w:pPr>
        <w:spacing w:before="100" w:beforeAutospacing="1" w:after="100" w:afterAutospacing="1"/>
        <w:outlineLvl w:val="1"/>
        <w:rPr>
          <w:rFonts w:ascii="Times New Roman" w:eastAsia="Times New Roman" w:hAnsi="Times New Roman" w:cs="Times New Roman"/>
          <w:b/>
          <w:bCs/>
          <w:sz w:val="36"/>
          <w:szCs w:val="36"/>
        </w:rPr>
      </w:pPr>
      <w:r w:rsidRPr="002D4EA4">
        <w:rPr>
          <w:rFonts w:ascii="Times New Roman" w:eastAsia="Times New Roman" w:hAnsi="Times New Roman" w:cs="Times New Roman"/>
          <w:b/>
          <w:bCs/>
          <w:sz w:val="36"/>
          <w:szCs w:val="36"/>
        </w:rPr>
        <w:t>6. Best Practices for Ages 8–10</w:t>
      </w:r>
    </w:p>
    <w:p w14:paraId="073BCBC5" w14:textId="77777777" w:rsidR="002D4EA4" w:rsidRPr="002D4EA4" w:rsidRDefault="002D4EA4" w:rsidP="002D4EA4">
      <w:pPr>
        <w:numPr>
          <w:ilvl w:val="0"/>
          <w:numId w:val="6"/>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b/>
          <w:bCs/>
        </w:rPr>
        <w:t>Keep it short and simple</w:t>
      </w:r>
      <w:r w:rsidRPr="002D4EA4">
        <w:rPr>
          <w:rFonts w:ascii="Times New Roman" w:eastAsia="Times New Roman" w:hAnsi="Times New Roman" w:cs="Times New Roman"/>
        </w:rPr>
        <w:t>: Focus on one or two corrections at a time to avoid overload.</w:t>
      </w:r>
    </w:p>
    <w:p w14:paraId="1C04F832" w14:textId="77777777" w:rsidR="002D4EA4" w:rsidRPr="002D4EA4" w:rsidRDefault="002D4EA4" w:rsidP="002D4EA4">
      <w:pPr>
        <w:numPr>
          <w:ilvl w:val="0"/>
          <w:numId w:val="6"/>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b/>
          <w:bCs/>
        </w:rPr>
        <w:t>Show positives first</w:t>
      </w:r>
      <w:r w:rsidRPr="002D4EA4">
        <w:rPr>
          <w:rFonts w:ascii="Times New Roman" w:eastAsia="Times New Roman" w:hAnsi="Times New Roman" w:cs="Times New Roman"/>
        </w:rPr>
        <w:t>: Highlight what they did well before showing areas to improve.</w:t>
      </w:r>
    </w:p>
    <w:p w14:paraId="05B24F6A" w14:textId="77777777" w:rsidR="002D4EA4" w:rsidRPr="002D4EA4" w:rsidRDefault="002D4EA4" w:rsidP="002D4EA4">
      <w:pPr>
        <w:numPr>
          <w:ilvl w:val="0"/>
          <w:numId w:val="6"/>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b/>
          <w:bCs/>
        </w:rPr>
        <w:t>Use side-by-side examples</w:t>
      </w:r>
      <w:r w:rsidRPr="002D4EA4">
        <w:rPr>
          <w:rFonts w:ascii="Times New Roman" w:eastAsia="Times New Roman" w:hAnsi="Times New Roman" w:cs="Times New Roman"/>
        </w:rPr>
        <w:t>: Compare their swim with a correct model, so they see what to aim for.</w:t>
      </w:r>
    </w:p>
    <w:p w14:paraId="249D404B" w14:textId="77777777" w:rsidR="002D4EA4" w:rsidRPr="002D4EA4" w:rsidRDefault="002D4EA4" w:rsidP="002D4EA4">
      <w:pPr>
        <w:numPr>
          <w:ilvl w:val="0"/>
          <w:numId w:val="6"/>
        </w:numPr>
        <w:spacing w:before="100" w:beforeAutospacing="1" w:after="100" w:afterAutospacing="1"/>
        <w:rPr>
          <w:rFonts w:ascii="Times New Roman" w:eastAsia="Times New Roman" w:hAnsi="Times New Roman" w:cs="Times New Roman"/>
        </w:rPr>
      </w:pPr>
      <w:r w:rsidRPr="002D4EA4">
        <w:rPr>
          <w:rFonts w:ascii="Times New Roman" w:eastAsia="Times New Roman" w:hAnsi="Times New Roman" w:cs="Times New Roman"/>
          <w:b/>
          <w:bCs/>
        </w:rPr>
        <w:t>Make it interactive</w:t>
      </w:r>
      <w:r w:rsidRPr="002D4EA4">
        <w:rPr>
          <w:rFonts w:ascii="Times New Roman" w:eastAsia="Times New Roman" w:hAnsi="Times New Roman" w:cs="Times New Roman"/>
        </w:rPr>
        <w:t xml:space="preserve">: Ask questions like, </w:t>
      </w:r>
      <w:r w:rsidRPr="002D4EA4">
        <w:rPr>
          <w:rFonts w:ascii="Times New Roman" w:eastAsia="Times New Roman" w:hAnsi="Times New Roman" w:cs="Times New Roman"/>
          <w:i/>
          <w:iCs/>
        </w:rPr>
        <w:t>“What do you notice about your head position here?”</w:t>
      </w:r>
      <w:r w:rsidRPr="002D4EA4">
        <w:rPr>
          <w:rFonts w:ascii="Times New Roman" w:eastAsia="Times New Roman" w:hAnsi="Times New Roman" w:cs="Times New Roman"/>
        </w:rPr>
        <w:t xml:space="preserve"> to build thinking skills.</w:t>
      </w:r>
    </w:p>
    <w:p w14:paraId="3FB84C39" w14:textId="77777777" w:rsidR="002D4EA4" w:rsidRPr="002D4EA4" w:rsidRDefault="00F27137" w:rsidP="002D4EA4">
      <w:pPr>
        <w:rPr>
          <w:rFonts w:ascii="Times New Roman" w:eastAsia="Times New Roman" w:hAnsi="Times New Roman" w:cs="Times New Roman"/>
        </w:rPr>
      </w:pPr>
      <w:r w:rsidRPr="002D4EA4">
        <w:rPr>
          <w:rFonts w:ascii="Times New Roman" w:eastAsia="Times New Roman" w:hAnsi="Times New Roman" w:cs="Times New Roman"/>
          <w:noProof/>
        </w:rPr>
        <w:pict w14:anchorId="53CE9861">
          <v:rect id="_x0000_i1025" alt="" style="width:468pt;height:.05pt;mso-width-percent:0;mso-height-percent:0;mso-width-percent:0;mso-height-percent:0" o:hralign="center" o:hrstd="t" o:hr="t" fillcolor="#a0a0a0" stroked="f"/>
        </w:pict>
      </w:r>
    </w:p>
    <w:p w14:paraId="1C50EB6B" w14:textId="77777777" w:rsidR="002D4EA4" w:rsidRPr="002D4EA4" w:rsidRDefault="002D4EA4" w:rsidP="002D4EA4">
      <w:pPr>
        <w:spacing w:before="100" w:beforeAutospacing="1" w:after="100" w:afterAutospacing="1"/>
        <w:rPr>
          <w:rFonts w:ascii="Times New Roman" w:eastAsia="Times New Roman" w:hAnsi="Times New Roman" w:cs="Times New Roman"/>
        </w:rPr>
      </w:pPr>
      <w:r w:rsidRPr="002D4EA4">
        <w:rPr>
          <w:rFonts w:ascii="Apple Color Emoji" w:eastAsia="Times New Roman" w:hAnsi="Apple Color Emoji" w:cs="Apple Color Emoji"/>
        </w:rPr>
        <w:t>✅</w:t>
      </w:r>
      <w:r w:rsidRPr="002D4EA4">
        <w:rPr>
          <w:rFonts w:ascii="Times New Roman" w:eastAsia="Times New Roman" w:hAnsi="Times New Roman" w:cs="Times New Roman"/>
        </w:rPr>
        <w:t xml:space="preserve"> </w:t>
      </w:r>
      <w:r w:rsidRPr="002D4EA4">
        <w:rPr>
          <w:rFonts w:ascii="Times New Roman" w:eastAsia="Times New Roman" w:hAnsi="Times New Roman" w:cs="Times New Roman"/>
          <w:b/>
          <w:bCs/>
        </w:rPr>
        <w:t>In summary:</w:t>
      </w:r>
      <w:r w:rsidRPr="002D4EA4">
        <w:rPr>
          <w:rFonts w:ascii="Times New Roman" w:eastAsia="Times New Roman" w:hAnsi="Times New Roman" w:cs="Times New Roman"/>
        </w:rPr>
        <w:t xml:space="preserve"> Video feedback with 8–10-year-old swimmers is incredibly valuable because it makes technique corrections clear, reinforces good habits during a critical learning stage, and keeps kids engaged and motivated. Used in small doses with positive framing, it sets a strong foundation for long-term success in the sport.</w:t>
      </w:r>
    </w:p>
    <w:p w14:paraId="3140174D" w14:textId="77777777" w:rsidR="001013D8" w:rsidRDefault="001013D8"/>
    <w:sectPr w:rsidR="001013D8"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B6D"/>
    <w:multiLevelType w:val="multilevel"/>
    <w:tmpl w:val="A382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7470D"/>
    <w:multiLevelType w:val="multilevel"/>
    <w:tmpl w:val="FDCC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C64B2"/>
    <w:multiLevelType w:val="multilevel"/>
    <w:tmpl w:val="A89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06C5A"/>
    <w:multiLevelType w:val="multilevel"/>
    <w:tmpl w:val="14D6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F7811"/>
    <w:multiLevelType w:val="multilevel"/>
    <w:tmpl w:val="DA7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C7CD1"/>
    <w:multiLevelType w:val="multilevel"/>
    <w:tmpl w:val="5048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A4"/>
    <w:rsid w:val="001013D8"/>
    <w:rsid w:val="002D4EA4"/>
    <w:rsid w:val="00607BCE"/>
    <w:rsid w:val="00F2713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085A"/>
  <w15:chartTrackingRefBased/>
  <w15:docId w15:val="{142832C1-D030-5B44-B865-386E1AF4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D4EA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4EA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D4EA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D4EA4"/>
    <w:rPr>
      <w:b/>
      <w:bCs/>
    </w:rPr>
  </w:style>
  <w:style w:type="character" w:styleId="Emphasis">
    <w:name w:val="Emphasis"/>
    <w:basedOn w:val="DefaultParagraphFont"/>
    <w:uiPriority w:val="20"/>
    <w:qFormat/>
    <w:rsid w:val="002D4E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2025-09-03T21:16:00Z</dcterms:created>
  <dcterms:modified xsi:type="dcterms:W3CDTF">2025-09-03T21:17:00Z</dcterms:modified>
</cp:coreProperties>
</file>