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C0D10" w14:textId="35BCC4E4" w:rsidR="002C2C29" w:rsidRPr="002C2C29" w:rsidRDefault="002C2C29" w:rsidP="002C2C29">
      <w:pPr>
        <w:spacing w:before="100" w:beforeAutospacing="1" w:after="100" w:afterAutospacing="1"/>
        <w:jc w:val="center"/>
        <w:rPr>
          <w:rFonts w:ascii="Times New Roman" w:eastAsia="Times New Roman" w:hAnsi="Times New Roman" w:cs="Times New Roman"/>
          <w:b/>
          <w:bCs/>
        </w:rPr>
      </w:pPr>
      <w:r w:rsidRPr="002C2C29">
        <w:rPr>
          <w:rFonts w:ascii="Times New Roman" w:eastAsia="Times New Roman" w:hAnsi="Times New Roman" w:cs="Times New Roman"/>
          <w:b/>
          <w:bCs/>
        </w:rPr>
        <w:t>The Technique Disconnect Between “Feel” and Reality</w:t>
      </w:r>
    </w:p>
    <w:p w14:paraId="3BE79A69" w14:textId="77777777" w:rsidR="002C2C29" w:rsidRDefault="002C2C29" w:rsidP="002C2C29">
      <w:pPr>
        <w:spacing w:before="100" w:beforeAutospacing="1" w:after="100" w:afterAutospacing="1"/>
        <w:rPr>
          <w:rFonts w:ascii="Times New Roman" w:eastAsia="Times New Roman" w:hAnsi="Times New Roman" w:cs="Times New Roman"/>
        </w:rPr>
      </w:pPr>
    </w:p>
    <w:p w14:paraId="056B4507" w14:textId="71FE17E5" w:rsidR="002C2C29" w:rsidRPr="002C2C29" w:rsidRDefault="002C2C29" w:rsidP="002C2C29">
      <w:p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rPr>
        <w:t xml:space="preserve">Swimmers often </w:t>
      </w:r>
      <w:r w:rsidRPr="002C2C29">
        <w:rPr>
          <w:rFonts w:ascii="Times New Roman" w:eastAsia="Times New Roman" w:hAnsi="Times New Roman" w:cs="Times New Roman"/>
          <w:b/>
          <w:bCs/>
        </w:rPr>
        <w:t>believe they are moving one way</w:t>
      </w:r>
      <w:r w:rsidRPr="002C2C29">
        <w:rPr>
          <w:rFonts w:ascii="Times New Roman" w:eastAsia="Times New Roman" w:hAnsi="Times New Roman" w:cs="Times New Roman"/>
        </w:rPr>
        <w:t xml:space="preserve">, but in </w:t>
      </w:r>
      <w:proofErr w:type="gramStart"/>
      <w:r w:rsidRPr="002C2C29">
        <w:rPr>
          <w:rFonts w:ascii="Times New Roman" w:eastAsia="Times New Roman" w:hAnsi="Times New Roman" w:cs="Times New Roman"/>
        </w:rPr>
        <w:t>reality</w:t>
      </w:r>
      <w:proofErr w:type="gramEnd"/>
      <w:r w:rsidRPr="002C2C29">
        <w:rPr>
          <w:rFonts w:ascii="Times New Roman" w:eastAsia="Times New Roman" w:hAnsi="Times New Roman" w:cs="Times New Roman"/>
        </w:rPr>
        <w:t xml:space="preserve"> their mechanics can look quite different. Here’s a breakdown:</w:t>
      </w:r>
    </w:p>
    <w:p w14:paraId="7F43BE48" w14:textId="77777777" w:rsidR="002C2C29" w:rsidRPr="002C2C29" w:rsidRDefault="00873910" w:rsidP="002C2C29">
      <w:pPr>
        <w:rPr>
          <w:rFonts w:ascii="Times New Roman" w:eastAsia="Times New Roman" w:hAnsi="Times New Roman" w:cs="Times New Roman"/>
        </w:rPr>
      </w:pPr>
      <w:r w:rsidRPr="002C2C29">
        <w:rPr>
          <w:rFonts w:ascii="Times New Roman" w:eastAsia="Times New Roman" w:hAnsi="Times New Roman" w:cs="Times New Roman"/>
          <w:noProof/>
        </w:rPr>
        <w:pict w14:anchorId="4CD07CCB">
          <v:rect id="_x0000_i1032" alt="" style="width:468pt;height:.05pt;mso-width-percent:0;mso-height-percent:0;mso-width-percent:0;mso-height-percent:0" o:hralign="center" o:hrstd="t" o:hr="t" fillcolor="#a0a0a0" stroked="f"/>
        </w:pict>
      </w:r>
    </w:p>
    <w:p w14:paraId="64E7DED1" w14:textId="77777777" w:rsidR="002C2C29" w:rsidRPr="002C2C29" w:rsidRDefault="002C2C29" w:rsidP="002C2C29">
      <w:pPr>
        <w:spacing w:before="100" w:beforeAutospacing="1" w:after="100" w:afterAutospacing="1"/>
        <w:outlineLvl w:val="1"/>
        <w:rPr>
          <w:rFonts w:ascii="Times New Roman" w:eastAsia="Times New Roman" w:hAnsi="Times New Roman" w:cs="Times New Roman"/>
          <w:b/>
          <w:bCs/>
          <w:sz w:val="36"/>
          <w:szCs w:val="36"/>
        </w:rPr>
      </w:pPr>
      <w:r w:rsidRPr="002C2C29">
        <w:rPr>
          <w:rFonts w:ascii="Times New Roman" w:eastAsia="Times New Roman" w:hAnsi="Times New Roman" w:cs="Times New Roman"/>
          <w:b/>
          <w:bCs/>
          <w:sz w:val="36"/>
          <w:szCs w:val="36"/>
        </w:rPr>
        <w:t>1. The Swimmer’s Feel vs. Reality</w:t>
      </w:r>
    </w:p>
    <w:p w14:paraId="2E5BF223" w14:textId="77777777" w:rsidR="002C2C29" w:rsidRPr="002C2C29" w:rsidRDefault="002C2C29" w:rsidP="002C2C29">
      <w:pPr>
        <w:numPr>
          <w:ilvl w:val="0"/>
          <w:numId w:val="1"/>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Feel:</w:t>
      </w:r>
      <w:r w:rsidRPr="002C2C29">
        <w:rPr>
          <w:rFonts w:ascii="Times New Roman" w:eastAsia="Times New Roman" w:hAnsi="Times New Roman" w:cs="Times New Roman"/>
        </w:rPr>
        <w:t xml:space="preserve"> Swimmers rely heavily on proprioception (their sense of body position and movement in the water).</w:t>
      </w:r>
    </w:p>
    <w:p w14:paraId="1864E602" w14:textId="77777777" w:rsidR="002C2C29" w:rsidRPr="002C2C29" w:rsidRDefault="002C2C29" w:rsidP="002C2C29">
      <w:pPr>
        <w:numPr>
          <w:ilvl w:val="0"/>
          <w:numId w:val="1"/>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Reality:</w:t>
      </w:r>
      <w:r w:rsidRPr="002C2C29">
        <w:rPr>
          <w:rFonts w:ascii="Times New Roman" w:eastAsia="Times New Roman" w:hAnsi="Times New Roman" w:cs="Times New Roman"/>
        </w:rPr>
        <w:t xml:space="preserve"> Water reduces sensory feedback. Resistance, turbulence, and buoyancy distort how movements feel, so what seems smooth or powerful may actually be inefficient.</w:t>
      </w:r>
    </w:p>
    <w:p w14:paraId="71D8A487" w14:textId="77777777" w:rsidR="002C2C29" w:rsidRPr="002C2C29" w:rsidRDefault="002C2C29" w:rsidP="002C2C29">
      <w:p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Example:</w:t>
      </w:r>
      <w:r w:rsidRPr="002C2C29">
        <w:rPr>
          <w:rFonts w:ascii="Times New Roman" w:eastAsia="Times New Roman" w:hAnsi="Times New Roman" w:cs="Times New Roman"/>
        </w:rPr>
        <w:t xml:space="preserve"> A swimmer may feel like their head is perfectly still during freestyle, but video often reveals subtle side-to-side movement that disrupts balance.</w:t>
      </w:r>
    </w:p>
    <w:p w14:paraId="1F2CCC07" w14:textId="77777777" w:rsidR="002C2C29" w:rsidRPr="002C2C29" w:rsidRDefault="00873910" w:rsidP="002C2C29">
      <w:pPr>
        <w:rPr>
          <w:rFonts w:ascii="Times New Roman" w:eastAsia="Times New Roman" w:hAnsi="Times New Roman" w:cs="Times New Roman"/>
        </w:rPr>
      </w:pPr>
      <w:r w:rsidRPr="002C2C29">
        <w:rPr>
          <w:rFonts w:ascii="Times New Roman" w:eastAsia="Times New Roman" w:hAnsi="Times New Roman" w:cs="Times New Roman"/>
          <w:noProof/>
        </w:rPr>
        <w:pict w14:anchorId="75505B06">
          <v:rect id="_x0000_i1031" alt="" style="width:468pt;height:.05pt;mso-width-percent:0;mso-height-percent:0;mso-width-percent:0;mso-height-percent:0" o:hralign="center" o:hrstd="t" o:hr="t" fillcolor="#a0a0a0" stroked="f"/>
        </w:pict>
      </w:r>
    </w:p>
    <w:p w14:paraId="149BDB1F" w14:textId="77777777" w:rsidR="002C2C29" w:rsidRPr="002C2C29" w:rsidRDefault="002C2C29" w:rsidP="002C2C29">
      <w:pPr>
        <w:spacing w:before="100" w:beforeAutospacing="1" w:after="100" w:afterAutospacing="1"/>
        <w:outlineLvl w:val="1"/>
        <w:rPr>
          <w:rFonts w:ascii="Times New Roman" w:eastAsia="Times New Roman" w:hAnsi="Times New Roman" w:cs="Times New Roman"/>
          <w:b/>
          <w:bCs/>
          <w:sz w:val="36"/>
          <w:szCs w:val="36"/>
        </w:rPr>
      </w:pPr>
      <w:r w:rsidRPr="002C2C29">
        <w:rPr>
          <w:rFonts w:ascii="Times New Roman" w:eastAsia="Times New Roman" w:hAnsi="Times New Roman" w:cs="Times New Roman"/>
          <w:b/>
          <w:bCs/>
          <w:sz w:val="36"/>
          <w:szCs w:val="36"/>
        </w:rPr>
        <w:t>2. Stroke Mechanics</w:t>
      </w:r>
    </w:p>
    <w:p w14:paraId="3A31FF0A" w14:textId="77777777" w:rsidR="002C2C29" w:rsidRPr="002C2C29" w:rsidRDefault="002C2C29" w:rsidP="002C2C29">
      <w:pPr>
        <w:numPr>
          <w:ilvl w:val="0"/>
          <w:numId w:val="2"/>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Feel:</w:t>
      </w:r>
      <w:r w:rsidRPr="002C2C29">
        <w:rPr>
          <w:rFonts w:ascii="Times New Roman" w:eastAsia="Times New Roman" w:hAnsi="Times New Roman" w:cs="Times New Roman"/>
        </w:rPr>
        <w:t xml:space="preserve"> Swimmers often believe they are entering with a high elbow or pulling straight back.</w:t>
      </w:r>
    </w:p>
    <w:p w14:paraId="2B12071D" w14:textId="77777777" w:rsidR="002C2C29" w:rsidRPr="002C2C29" w:rsidRDefault="002C2C29" w:rsidP="002C2C29">
      <w:pPr>
        <w:numPr>
          <w:ilvl w:val="0"/>
          <w:numId w:val="2"/>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Reality:</w:t>
      </w:r>
      <w:r w:rsidRPr="002C2C29">
        <w:rPr>
          <w:rFonts w:ascii="Times New Roman" w:eastAsia="Times New Roman" w:hAnsi="Times New Roman" w:cs="Times New Roman"/>
        </w:rPr>
        <w:t xml:space="preserve"> Video shows dropped elbows, wide sculling, or hand crossing the midline—all of which reduce propulsion.</w:t>
      </w:r>
    </w:p>
    <w:p w14:paraId="6DA7AD43" w14:textId="77777777" w:rsidR="002C2C29" w:rsidRPr="002C2C29" w:rsidRDefault="002C2C29" w:rsidP="002C2C29">
      <w:p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rPr>
        <w:t>The disconnect exists because water pressure on the hand and arm creates an illusion of “power,” even when force isn’t directed efficiently.</w:t>
      </w:r>
    </w:p>
    <w:p w14:paraId="54AED95A" w14:textId="77777777" w:rsidR="002C2C29" w:rsidRPr="002C2C29" w:rsidRDefault="00873910" w:rsidP="002C2C29">
      <w:pPr>
        <w:rPr>
          <w:rFonts w:ascii="Times New Roman" w:eastAsia="Times New Roman" w:hAnsi="Times New Roman" w:cs="Times New Roman"/>
        </w:rPr>
      </w:pPr>
      <w:r w:rsidRPr="002C2C29">
        <w:rPr>
          <w:rFonts w:ascii="Times New Roman" w:eastAsia="Times New Roman" w:hAnsi="Times New Roman" w:cs="Times New Roman"/>
          <w:noProof/>
        </w:rPr>
        <w:pict w14:anchorId="26C0E8DF">
          <v:rect id="_x0000_i1030" alt="" style="width:468pt;height:.05pt;mso-width-percent:0;mso-height-percent:0;mso-width-percent:0;mso-height-percent:0" o:hralign="center" o:hrstd="t" o:hr="t" fillcolor="#a0a0a0" stroked="f"/>
        </w:pict>
      </w:r>
    </w:p>
    <w:p w14:paraId="52D52ED5" w14:textId="77777777" w:rsidR="002C2C29" w:rsidRPr="002C2C29" w:rsidRDefault="002C2C29" w:rsidP="002C2C29">
      <w:pPr>
        <w:spacing w:before="100" w:beforeAutospacing="1" w:after="100" w:afterAutospacing="1"/>
        <w:outlineLvl w:val="1"/>
        <w:rPr>
          <w:rFonts w:ascii="Times New Roman" w:eastAsia="Times New Roman" w:hAnsi="Times New Roman" w:cs="Times New Roman"/>
          <w:b/>
          <w:bCs/>
          <w:sz w:val="36"/>
          <w:szCs w:val="36"/>
        </w:rPr>
      </w:pPr>
      <w:r w:rsidRPr="002C2C29">
        <w:rPr>
          <w:rFonts w:ascii="Times New Roman" w:eastAsia="Times New Roman" w:hAnsi="Times New Roman" w:cs="Times New Roman"/>
          <w:b/>
          <w:bCs/>
          <w:sz w:val="36"/>
          <w:szCs w:val="36"/>
        </w:rPr>
        <w:t>3. Body Position</w:t>
      </w:r>
    </w:p>
    <w:p w14:paraId="577272C0" w14:textId="77777777" w:rsidR="002C2C29" w:rsidRPr="002C2C29" w:rsidRDefault="002C2C29" w:rsidP="002C2C29">
      <w:pPr>
        <w:numPr>
          <w:ilvl w:val="0"/>
          <w:numId w:val="3"/>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Feel:</w:t>
      </w:r>
      <w:r w:rsidRPr="002C2C29">
        <w:rPr>
          <w:rFonts w:ascii="Times New Roman" w:eastAsia="Times New Roman" w:hAnsi="Times New Roman" w:cs="Times New Roman"/>
        </w:rPr>
        <w:t xml:space="preserve"> Swimmers may think they are streamlined and flat.</w:t>
      </w:r>
    </w:p>
    <w:p w14:paraId="5CA913A1" w14:textId="77777777" w:rsidR="002C2C29" w:rsidRPr="002C2C29" w:rsidRDefault="002C2C29" w:rsidP="002C2C29">
      <w:pPr>
        <w:numPr>
          <w:ilvl w:val="0"/>
          <w:numId w:val="3"/>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Reality:</w:t>
      </w:r>
      <w:r w:rsidRPr="002C2C29">
        <w:rPr>
          <w:rFonts w:ascii="Times New Roman" w:eastAsia="Times New Roman" w:hAnsi="Times New Roman" w:cs="Times New Roman"/>
        </w:rPr>
        <w:t xml:space="preserve"> Video often reveals hips and legs dragging, or the head lifting slightly.</w:t>
      </w:r>
    </w:p>
    <w:p w14:paraId="5D62E632" w14:textId="77777777" w:rsidR="002C2C29" w:rsidRPr="002C2C29" w:rsidRDefault="002C2C29" w:rsidP="002C2C29">
      <w:p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rPr>
        <w:t>Even small posture errors create drag, but they can go unnoticed because they don’t feel “wrong” to the swimmer.</w:t>
      </w:r>
    </w:p>
    <w:p w14:paraId="3625FCC8" w14:textId="77777777" w:rsidR="002C2C29" w:rsidRPr="002C2C29" w:rsidRDefault="00873910" w:rsidP="002C2C29">
      <w:pPr>
        <w:rPr>
          <w:rFonts w:ascii="Times New Roman" w:eastAsia="Times New Roman" w:hAnsi="Times New Roman" w:cs="Times New Roman"/>
        </w:rPr>
      </w:pPr>
      <w:r w:rsidRPr="002C2C29">
        <w:rPr>
          <w:rFonts w:ascii="Times New Roman" w:eastAsia="Times New Roman" w:hAnsi="Times New Roman" w:cs="Times New Roman"/>
          <w:noProof/>
        </w:rPr>
        <w:pict w14:anchorId="51B277DF">
          <v:rect id="_x0000_i1029" alt="" style="width:468pt;height:.05pt;mso-width-percent:0;mso-height-percent:0;mso-width-percent:0;mso-height-percent:0" o:hralign="center" o:hrstd="t" o:hr="t" fillcolor="#a0a0a0" stroked="f"/>
        </w:pict>
      </w:r>
    </w:p>
    <w:p w14:paraId="3D9202C1" w14:textId="77777777" w:rsidR="002C2C29" w:rsidRDefault="002C2C29" w:rsidP="002C2C29">
      <w:pPr>
        <w:spacing w:before="100" w:beforeAutospacing="1" w:after="100" w:afterAutospacing="1"/>
        <w:outlineLvl w:val="1"/>
        <w:rPr>
          <w:rFonts w:ascii="Times New Roman" w:eastAsia="Times New Roman" w:hAnsi="Times New Roman" w:cs="Times New Roman"/>
          <w:b/>
          <w:bCs/>
          <w:sz w:val="36"/>
          <w:szCs w:val="36"/>
        </w:rPr>
      </w:pPr>
    </w:p>
    <w:p w14:paraId="6A5F5EB8" w14:textId="25DA2A35" w:rsidR="002C2C29" w:rsidRPr="002C2C29" w:rsidRDefault="002C2C29" w:rsidP="002C2C29">
      <w:pPr>
        <w:spacing w:before="100" w:beforeAutospacing="1" w:after="100" w:afterAutospacing="1"/>
        <w:outlineLvl w:val="1"/>
        <w:rPr>
          <w:rFonts w:ascii="Times New Roman" w:eastAsia="Times New Roman" w:hAnsi="Times New Roman" w:cs="Times New Roman"/>
          <w:b/>
          <w:bCs/>
          <w:sz w:val="36"/>
          <w:szCs w:val="36"/>
        </w:rPr>
      </w:pPr>
      <w:bookmarkStart w:id="0" w:name="_GoBack"/>
      <w:bookmarkEnd w:id="0"/>
      <w:r w:rsidRPr="002C2C29">
        <w:rPr>
          <w:rFonts w:ascii="Times New Roman" w:eastAsia="Times New Roman" w:hAnsi="Times New Roman" w:cs="Times New Roman"/>
          <w:b/>
          <w:bCs/>
          <w:sz w:val="36"/>
          <w:szCs w:val="36"/>
        </w:rPr>
        <w:lastRenderedPageBreak/>
        <w:t>4. Timing &amp; Rhythm</w:t>
      </w:r>
    </w:p>
    <w:p w14:paraId="67C19F6B" w14:textId="77777777" w:rsidR="002C2C29" w:rsidRPr="002C2C29" w:rsidRDefault="002C2C29" w:rsidP="002C2C29">
      <w:pPr>
        <w:numPr>
          <w:ilvl w:val="0"/>
          <w:numId w:val="4"/>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Feel:</w:t>
      </w:r>
      <w:r w:rsidRPr="002C2C29">
        <w:rPr>
          <w:rFonts w:ascii="Times New Roman" w:eastAsia="Times New Roman" w:hAnsi="Times New Roman" w:cs="Times New Roman"/>
        </w:rPr>
        <w:t xml:space="preserve"> A swimmer may feel like their kicks, pulls, and breathing are well synchronized.</w:t>
      </w:r>
    </w:p>
    <w:p w14:paraId="0A0DBF44" w14:textId="77777777" w:rsidR="002C2C29" w:rsidRPr="002C2C29" w:rsidRDefault="002C2C29" w:rsidP="002C2C29">
      <w:pPr>
        <w:numPr>
          <w:ilvl w:val="0"/>
          <w:numId w:val="4"/>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Reality:</w:t>
      </w:r>
      <w:r w:rsidRPr="002C2C29">
        <w:rPr>
          <w:rFonts w:ascii="Times New Roman" w:eastAsia="Times New Roman" w:hAnsi="Times New Roman" w:cs="Times New Roman"/>
        </w:rPr>
        <w:t xml:space="preserve"> Video often shows delayed kicks, mistimed breathing, or pauses between strokes.</w:t>
      </w:r>
    </w:p>
    <w:p w14:paraId="4C6F3CB0" w14:textId="77777777" w:rsidR="002C2C29" w:rsidRPr="002C2C29" w:rsidRDefault="002C2C29" w:rsidP="002C2C29">
      <w:p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rPr>
        <w:t>These timing errors are subtle in feel but obvious visually, and they directly impact efficiency and speed.</w:t>
      </w:r>
    </w:p>
    <w:p w14:paraId="6278137D" w14:textId="77777777" w:rsidR="002C2C29" w:rsidRPr="002C2C29" w:rsidRDefault="00873910" w:rsidP="002C2C29">
      <w:pPr>
        <w:rPr>
          <w:rFonts w:ascii="Times New Roman" w:eastAsia="Times New Roman" w:hAnsi="Times New Roman" w:cs="Times New Roman"/>
        </w:rPr>
      </w:pPr>
      <w:r w:rsidRPr="002C2C29">
        <w:rPr>
          <w:rFonts w:ascii="Times New Roman" w:eastAsia="Times New Roman" w:hAnsi="Times New Roman" w:cs="Times New Roman"/>
          <w:noProof/>
        </w:rPr>
        <w:pict w14:anchorId="46AD7D14">
          <v:rect id="_x0000_i1028" alt="" style="width:468pt;height:.05pt;mso-width-percent:0;mso-height-percent:0;mso-width-percent:0;mso-height-percent:0" o:hralign="center" o:hrstd="t" o:hr="t" fillcolor="#a0a0a0" stroked="f"/>
        </w:pict>
      </w:r>
    </w:p>
    <w:p w14:paraId="33907D4D" w14:textId="77777777" w:rsidR="002C2C29" w:rsidRPr="002C2C29" w:rsidRDefault="002C2C29" w:rsidP="002C2C29">
      <w:pPr>
        <w:spacing w:before="100" w:beforeAutospacing="1" w:after="100" w:afterAutospacing="1"/>
        <w:outlineLvl w:val="1"/>
        <w:rPr>
          <w:rFonts w:ascii="Times New Roman" w:eastAsia="Times New Roman" w:hAnsi="Times New Roman" w:cs="Times New Roman"/>
          <w:b/>
          <w:bCs/>
          <w:sz w:val="36"/>
          <w:szCs w:val="36"/>
        </w:rPr>
      </w:pPr>
      <w:r w:rsidRPr="002C2C29">
        <w:rPr>
          <w:rFonts w:ascii="Times New Roman" w:eastAsia="Times New Roman" w:hAnsi="Times New Roman" w:cs="Times New Roman"/>
          <w:b/>
          <w:bCs/>
          <w:sz w:val="36"/>
          <w:szCs w:val="36"/>
        </w:rPr>
        <w:t>5. Turns &amp; Starts</w:t>
      </w:r>
    </w:p>
    <w:p w14:paraId="4923B31C" w14:textId="77777777" w:rsidR="002C2C29" w:rsidRPr="002C2C29" w:rsidRDefault="002C2C29" w:rsidP="002C2C29">
      <w:pPr>
        <w:numPr>
          <w:ilvl w:val="0"/>
          <w:numId w:val="5"/>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Feel:</w:t>
      </w:r>
      <w:r w:rsidRPr="002C2C29">
        <w:rPr>
          <w:rFonts w:ascii="Times New Roman" w:eastAsia="Times New Roman" w:hAnsi="Times New Roman" w:cs="Times New Roman"/>
        </w:rPr>
        <w:t xml:space="preserve"> Swimmers think they are explosive off the wall or block.</w:t>
      </w:r>
    </w:p>
    <w:p w14:paraId="799B2597" w14:textId="77777777" w:rsidR="002C2C29" w:rsidRPr="002C2C29" w:rsidRDefault="002C2C29" w:rsidP="002C2C29">
      <w:pPr>
        <w:numPr>
          <w:ilvl w:val="0"/>
          <w:numId w:val="5"/>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Reality:</w:t>
      </w:r>
      <w:r w:rsidRPr="002C2C29">
        <w:rPr>
          <w:rFonts w:ascii="Times New Roman" w:eastAsia="Times New Roman" w:hAnsi="Times New Roman" w:cs="Times New Roman"/>
        </w:rPr>
        <w:t xml:space="preserve"> Video shows delayed push-offs, wide dolphin kicks, or slow transitions to swimming.</w:t>
      </w:r>
    </w:p>
    <w:p w14:paraId="4FFE0BB0" w14:textId="77777777" w:rsidR="002C2C29" w:rsidRPr="002C2C29" w:rsidRDefault="002C2C29" w:rsidP="002C2C29">
      <w:p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rPr>
        <w:t>Because these moves happen fast, they’re difficult to self-diagnose without seeing them.</w:t>
      </w:r>
    </w:p>
    <w:p w14:paraId="60134643" w14:textId="77777777" w:rsidR="002C2C29" w:rsidRPr="002C2C29" w:rsidRDefault="00873910" w:rsidP="002C2C29">
      <w:pPr>
        <w:rPr>
          <w:rFonts w:ascii="Times New Roman" w:eastAsia="Times New Roman" w:hAnsi="Times New Roman" w:cs="Times New Roman"/>
        </w:rPr>
      </w:pPr>
      <w:r w:rsidRPr="002C2C29">
        <w:rPr>
          <w:rFonts w:ascii="Times New Roman" w:eastAsia="Times New Roman" w:hAnsi="Times New Roman" w:cs="Times New Roman"/>
          <w:noProof/>
        </w:rPr>
        <w:pict w14:anchorId="08A444A8">
          <v:rect id="_x0000_i1027" alt="" style="width:468pt;height:.05pt;mso-width-percent:0;mso-height-percent:0;mso-width-percent:0;mso-height-percent:0" o:hralign="center" o:hrstd="t" o:hr="t" fillcolor="#a0a0a0" stroked="f"/>
        </w:pict>
      </w:r>
    </w:p>
    <w:p w14:paraId="5E7B64AF" w14:textId="77777777" w:rsidR="002C2C29" w:rsidRPr="002C2C29" w:rsidRDefault="002C2C29" w:rsidP="002C2C29">
      <w:pPr>
        <w:spacing w:before="100" w:beforeAutospacing="1" w:after="100" w:afterAutospacing="1"/>
        <w:outlineLvl w:val="1"/>
        <w:rPr>
          <w:rFonts w:ascii="Times New Roman" w:eastAsia="Times New Roman" w:hAnsi="Times New Roman" w:cs="Times New Roman"/>
          <w:b/>
          <w:bCs/>
          <w:sz w:val="36"/>
          <w:szCs w:val="36"/>
        </w:rPr>
      </w:pPr>
      <w:r w:rsidRPr="002C2C29">
        <w:rPr>
          <w:rFonts w:ascii="Times New Roman" w:eastAsia="Times New Roman" w:hAnsi="Times New Roman" w:cs="Times New Roman"/>
          <w:b/>
          <w:bCs/>
          <w:sz w:val="36"/>
          <w:szCs w:val="36"/>
        </w:rPr>
        <w:t>6. Why the Disconnect Exists</w:t>
      </w:r>
    </w:p>
    <w:p w14:paraId="3ED28071" w14:textId="77777777" w:rsidR="002C2C29" w:rsidRPr="002C2C29" w:rsidRDefault="002C2C29" w:rsidP="002C2C29">
      <w:pPr>
        <w:numPr>
          <w:ilvl w:val="0"/>
          <w:numId w:val="6"/>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Water masks movement:</w:t>
      </w:r>
      <w:r w:rsidRPr="002C2C29">
        <w:rPr>
          <w:rFonts w:ascii="Times New Roman" w:eastAsia="Times New Roman" w:hAnsi="Times New Roman" w:cs="Times New Roman"/>
        </w:rPr>
        <w:t xml:space="preserve"> Resistance and pressure confuse body awareness.</w:t>
      </w:r>
    </w:p>
    <w:p w14:paraId="2C9633FC" w14:textId="77777777" w:rsidR="002C2C29" w:rsidRPr="002C2C29" w:rsidRDefault="002C2C29" w:rsidP="002C2C29">
      <w:pPr>
        <w:numPr>
          <w:ilvl w:val="0"/>
          <w:numId w:val="6"/>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Speed of action:</w:t>
      </w:r>
      <w:r w:rsidRPr="002C2C29">
        <w:rPr>
          <w:rFonts w:ascii="Times New Roman" w:eastAsia="Times New Roman" w:hAnsi="Times New Roman" w:cs="Times New Roman"/>
        </w:rPr>
        <w:t xml:space="preserve"> Many movements (starts, turns, sprints) happen too quickly to process in real time.</w:t>
      </w:r>
    </w:p>
    <w:p w14:paraId="19552896" w14:textId="77777777" w:rsidR="002C2C29" w:rsidRPr="002C2C29" w:rsidRDefault="002C2C29" w:rsidP="002C2C29">
      <w:pPr>
        <w:numPr>
          <w:ilvl w:val="0"/>
          <w:numId w:val="6"/>
        </w:numPr>
        <w:spacing w:before="100" w:beforeAutospacing="1" w:after="100" w:afterAutospacing="1"/>
        <w:rPr>
          <w:rFonts w:ascii="Times New Roman" w:eastAsia="Times New Roman" w:hAnsi="Times New Roman" w:cs="Times New Roman"/>
        </w:rPr>
      </w:pPr>
      <w:r w:rsidRPr="002C2C29">
        <w:rPr>
          <w:rFonts w:ascii="Times New Roman" w:eastAsia="Times New Roman" w:hAnsi="Times New Roman" w:cs="Times New Roman"/>
          <w:b/>
          <w:bCs/>
        </w:rPr>
        <w:t>Cognitive bias:</w:t>
      </w:r>
      <w:r w:rsidRPr="002C2C29">
        <w:rPr>
          <w:rFonts w:ascii="Times New Roman" w:eastAsia="Times New Roman" w:hAnsi="Times New Roman" w:cs="Times New Roman"/>
        </w:rPr>
        <w:t xml:space="preserve"> Swimmers often interpret effort as effectiveness—if it feels hard, they assume it’s correct.</w:t>
      </w:r>
    </w:p>
    <w:p w14:paraId="7302B464" w14:textId="77777777" w:rsidR="002C2C29" w:rsidRPr="002C2C29" w:rsidRDefault="00873910" w:rsidP="002C2C29">
      <w:pPr>
        <w:rPr>
          <w:rFonts w:ascii="Times New Roman" w:eastAsia="Times New Roman" w:hAnsi="Times New Roman" w:cs="Times New Roman"/>
        </w:rPr>
      </w:pPr>
      <w:r w:rsidRPr="002C2C29">
        <w:rPr>
          <w:rFonts w:ascii="Times New Roman" w:eastAsia="Times New Roman" w:hAnsi="Times New Roman" w:cs="Times New Roman"/>
          <w:noProof/>
        </w:rPr>
        <w:pict w14:anchorId="20EA9316">
          <v:rect id="_x0000_i1026" alt="" style="width:468pt;height:.05pt;mso-width-percent:0;mso-height-percent:0;mso-width-percent:0;mso-height-percent:0" o:hralign="center" o:hrstd="t" o:hr="t" fillcolor="#a0a0a0" stroked="f"/>
        </w:pict>
      </w:r>
    </w:p>
    <w:p w14:paraId="49CF5F7B" w14:textId="77777777" w:rsidR="002C2C29" w:rsidRPr="002C2C29" w:rsidRDefault="002C2C29" w:rsidP="002C2C29">
      <w:pPr>
        <w:spacing w:before="100" w:beforeAutospacing="1" w:after="100" w:afterAutospacing="1"/>
        <w:rPr>
          <w:rFonts w:ascii="Times New Roman" w:eastAsia="Times New Roman" w:hAnsi="Times New Roman" w:cs="Times New Roman"/>
        </w:rPr>
      </w:pPr>
      <w:r w:rsidRPr="002C2C29">
        <w:rPr>
          <w:rFonts w:ascii="Apple Color Emoji" w:eastAsia="Times New Roman" w:hAnsi="Apple Color Emoji" w:cs="Apple Color Emoji"/>
        </w:rPr>
        <w:t>✅</w:t>
      </w:r>
      <w:r w:rsidRPr="002C2C29">
        <w:rPr>
          <w:rFonts w:ascii="Times New Roman" w:eastAsia="Times New Roman" w:hAnsi="Times New Roman" w:cs="Times New Roman"/>
        </w:rPr>
        <w:t xml:space="preserve"> </w:t>
      </w:r>
      <w:r w:rsidRPr="002C2C29">
        <w:rPr>
          <w:rFonts w:ascii="Times New Roman" w:eastAsia="Times New Roman" w:hAnsi="Times New Roman" w:cs="Times New Roman"/>
          <w:b/>
          <w:bCs/>
        </w:rPr>
        <w:t>The Bottom Line:</w:t>
      </w:r>
      <w:r w:rsidRPr="002C2C29">
        <w:rPr>
          <w:rFonts w:ascii="Times New Roman" w:eastAsia="Times New Roman" w:hAnsi="Times New Roman" w:cs="Times New Roman"/>
        </w:rPr>
        <w:t xml:space="preserve"> What swimmers </w:t>
      </w:r>
      <w:r w:rsidRPr="002C2C29">
        <w:rPr>
          <w:rFonts w:ascii="Times New Roman" w:eastAsia="Times New Roman" w:hAnsi="Times New Roman" w:cs="Times New Roman"/>
          <w:i/>
          <w:iCs/>
        </w:rPr>
        <w:t>feel</w:t>
      </w:r>
      <w:r w:rsidRPr="002C2C29">
        <w:rPr>
          <w:rFonts w:ascii="Times New Roman" w:eastAsia="Times New Roman" w:hAnsi="Times New Roman" w:cs="Times New Roman"/>
        </w:rPr>
        <w:t xml:space="preserve"> in the water is often misleading. Video bridges this gap, giving athletes an external truth that helps them recalibrate their internal sense of technique. Over time, they learn to make what they </w:t>
      </w:r>
      <w:r w:rsidRPr="002C2C29">
        <w:rPr>
          <w:rFonts w:ascii="Times New Roman" w:eastAsia="Times New Roman" w:hAnsi="Times New Roman" w:cs="Times New Roman"/>
          <w:i/>
          <w:iCs/>
        </w:rPr>
        <w:t>feel</w:t>
      </w:r>
      <w:r w:rsidRPr="002C2C29">
        <w:rPr>
          <w:rFonts w:ascii="Times New Roman" w:eastAsia="Times New Roman" w:hAnsi="Times New Roman" w:cs="Times New Roman"/>
        </w:rPr>
        <w:t xml:space="preserve"> match what they are actually doing.</w:t>
      </w:r>
    </w:p>
    <w:p w14:paraId="338ED4F7" w14:textId="77777777" w:rsidR="002C2C29" w:rsidRPr="002C2C29" w:rsidRDefault="00873910" w:rsidP="002C2C29">
      <w:pPr>
        <w:rPr>
          <w:rFonts w:ascii="Times New Roman" w:eastAsia="Times New Roman" w:hAnsi="Times New Roman" w:cs="Times New Roman"/>
        </w:rPr>
      </w:pPr>
      <w:r w:rsidRPr="002C2C29">
        <w:rPr>
          <w:rFonts w:ascii="Times New Roman" w:eastAsia="Times New Roman" w:hAnsi="Times New Roman" w:cs="Times New Roman"/>
          <w:noProof/>
        </w:rPr>
        <w:pict w14:anchorId="6219735B">
          <v:rect id="_x0000_i1025" alt="" style="width:468pt;height:.05pt;mso-width-percent:0;mso-height-percent:0;mso-width-percent:0;mso-height-percent:0" o:hralign="center" o:hrstd="t" o:hr="t" fillcolor="#a0a0a0" stroked="f"/>
        </w:pict>
      </w:r>
    </w:p>
    <w:p w14:paraId="54B849AD" w14:textId="77777777" w:rsidR="001013D8" w:rsidRDefault="001013D8"/>
    <w:sectPr w:rsidR="001013D8"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1209"/>
    <w:multiLevelType w:val="multilevel"/>
    <w:tmpl w:val="3C70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C6B9A"/>
    <w:multiLevelType w:val="multilevel"/>
    <w:tmpl w:val="750E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F4EFE"/>
    <w:multiLevelType w:val="multilevel"/>
    <w:tmpl w:val="6ED8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438CD"/>
    <w:multiLevelType w:val="multilevel"/>
    <w:tmpl w:val="9886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44207"/>
    <w:multiLevelType w:val="multilevel"/>
    <w:tmpl w:val="744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93576A"/>
    <w:multiLevelType w:val="multilevel"/>
    <w:tmpl w:val="8842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29"/>
    <w:rsid w:val="001013D8"/>
    <w:rsid w:val="002C2C29"/>
    <w:rsid w:val="00607BCE"/>
    <w:rsid w:val="0087391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76E0"/>
  <w15:chartTrackingRefBased/>
  <w15:docId w15:val="{2769399F-94AC-3C40-AA86-BFC6B7A0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C2C2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2C2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C2C2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C2C29"/>
    <w:rPr>
      <w:b/>
      <w:bCs/>
    </w:rPr>
  </w:style>
  <w:style w:type="character" w:styleId="Emphasis">
    <w:name w:val="Emphasis"/>
    <w:basedOn w:val="DefaultParagraphFont"/>
    <w:uiPriority w:val="20"/>
    <w:qFormat/>
    <w:rsid w:val="002C2C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3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2025-09-03T20:30:00Z</dcterms:created>
  <dcterms:modified xsi:type="dcterms:W3CDTF">2025-09-03T20:33:00Z</dcterms:modified>
</cp:coreProperties>
</file>